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24" w:rsidRPr="00FA0290" w:rsidRDefault="00710B3D" w:rsidP="00FA029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8180" cy="536969"/>
            <wp:effectExtent l="0" t="0" r="0" b="0"/>
            <wp:docPr id="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924" w:rsidRPr="00A75924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</w:p>
    <w:p w:rsidR="0036168C" w:rsidRPr="000C072E" w:rsidRDefault="0036168C" w:rsidP="0036168C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80899" w:rsidRPr="006A5A6A" w:rsidRDefault="00E80899" w:rsidP="00E80899">
      <w:pPr>
        <w:spacing w:after="0" w:line="240" w:lineRule="auto"/>
        <w:jc w:val="right"/>
        <w:rPr>
          <w:rFonts w:ascii="Arial" w:eastAsia="Times New Roman" w:hAnsi="Arial" w:cs="Arial"/>
          <w:i/>
          <w:sz w:val="23"/>
          <w:szCs w:val="23"/>
          <w:lang w:eastAsia="pl-PL"/>
        </w:rPr>
      </w:pPr>
      <w:r w:rsidRPr="006A5A6A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Załącznik nr </w:t>
      </w:r>
      <w:r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1 </w:t>
      </w:r>
      <w:r w:rsidRPr="006A5A6A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do Zapytania ofertowego</w:t>
      </w:r>
    </w:p>
    <w:p w:rsidR="00E80899" w:rsidRDefault="00E80899" w:rsidP="00A759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80899" w:rsidRDefault="00E80899" w:rsidP="00A759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17428" w:rsidRPr="0079455E" w:rsidRDefault="00E80899" w:rsidP="00A759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WYKAZ MEBLI </w:t>
      </w:r>
      <w:r w:rsidR="0079455E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MEBLE DLA DZIECI </w:t>
      </w:r>
      <w:r w:rsidR="0036168C">
        <w:rPr>
          <w:rFonts w:ascii="Arial" w:eastAsia="Times New Roman" w:hAnsi="Arial" w:cs="Arial"/>
          <w:sz w:val="20"/>
          <w:szCs w:val="20"/>
          <w:lang w:eastAsia="pl-PL"/>
        </w:rPr>
        <w:t xml:space="preserve">– meble </w:t>
      </w:r>
      <w:r w:rsidR="00E13581">
        <w:rPr>
          <w:rFonts w:ascii="Arial" w:eastAsia="Times New Roman" w:hAnsi="Arial" w:cs="Arial"/>
          <w:sz w:val="20"/>
          <w:szCs w:val="20"/>
          <w:lang w:eastAsia="pl-PL"/>
        </w:rPr>
        <w:t>powinny posiadać jednakowy walor estetyczny: wykonanie ze</w:t>
      </w:r>
      <w:r w:rsidR="003616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13581">
        <w:rPr>
          <w:rFonts w:ascii="Arial" w:eastAsia="Times New Roman" w:hAnsi="Arial" w:cs="Arial"/>
          <w:sz w:val="20"/>
          <w:szCs w:val="20"/>
          <w:lang w:eastAsia="pl-PL"/>
        </w:rPr>
        <w:t>sklejki bądź płyty meblowej z okleiną jednego rodzaju (np. tylko buk lub tylko klon), jednolite</w:t>
      </w:r>
      <w:r w:rsidR="003616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13581">
        <w:rPr>
          <w:rFonts w:ascii="Arial" w:eastAsia="Times New Roman" w:hAnsi="Arial" w:cs="Arial"/>
          <w:sz w:val="20"/>
          <w:szCs w:val="20"/>
          <w:lang w:eastAsia="pl-PL"/>
        </w:rPr>
        <w:t>i wykończenie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 xml:space="preserve"> kolorystyczne (kolor biały i delikatne pastelowe akcenty kolorystyczne np. półki, uchwyty  meblowe)</w:t>
      </w:r>
    </w:p>
    <w:p w:rsidR="00E80899" w:rsidRPr="0079455E" w:rsidRDefault="00E13581" w:rsidP="00D847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Stoliki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dla dzieci w wieku żłobkowym 4 osobowe - BLAT 65X65 cm, nogi o regulowanej wysokości białe nogi i obrzeża, 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SZT.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8 . </w:t>
      </w:r>
    </w:p>
    <w:p w:rsidR="00E80899" w:rsidRPr="0079455E" w:rsidRDefault="00E13581" w:rsidP="00E808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Wyposażenie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sal: krzesełko dziecięce </w:t>
      </w:r>
      <w:r w:rsidR="00AB2070">
        <w:rPr>
          <w:rFonts w:ascii="Arial" w:eastAsia="Times New Roman" w:hAnsi="Arial" w:cs="Arial"/>
          <w:sz w:val="20"/>
          <w:szCs w:val="20"/>
          <w:lang w:eastAsia="pl-PL"/>
        </w:rPr>
        <w:t xml:space="preserve">wykonane w całości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>ze sklejki</w:t>
      </w:r>
      <w:r w:rsidR="00AB207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z białym siedzeniem. 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SZT.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30 w rozmiarach 0,1,2 – po 10 szt. </w:t>
      </w:r>
      <w:r w:rsidR="00AB2070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ażdego </w:t>
      </w:r>
      <w:r w:rsidR="00E80899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rozmiaru. </w:t>
      </w:r>
    </w:p>
    <w:p w:rsidR="00E80899" w:rsidRPr="00AB2070" w:rsidRDefault="00E13581" w:rsidP="00AB2070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Krzesełko </w:t>
      </w:r>
      <w:r w:rsidR="00D84764" w:rsidRPr="00AB2070">
        <w:rPr>
          <w:rFonts w:ascii="Arial" w:eastAsia="Times New Roman" w:hAnsi="Arial" w:cs="Arial"/>
          <w:sz w:val="20"/>
          <w:szCs w:val="20"/>
          <w:lang w:eastAsia="pl-PL"/>
        </w:rPr>
        <w:t>do kącików - w</w:t>
      </w:r>
      <w:r w:rsidR="00E80899" w:rsidRPr="00AB2070">
        <w:rPr>
          <w:rFonts w:ascii="Arial" w:eastAsia="Times New Roman" w:hAnsi="Arial" w:cs="Arial"/>
          <w:sz w:val="20"/>
          <w:szCs w:val="20"/>
          <w:lang w:eastAsia="pl-PL"/>
        </w:rPr>
        <w:t>ielofunkcyjne, które po odwróceniu może służyć także jako H8NOV wykonane z lakierowanej skl</w:t>
      </w:r>
      <w:r w:rsidR="00B862CD" w:rsidRPr="00AB2070">
        <w:rPr>
          <w:rFonts w:ascii="Arial" w:eastAsia="Times New Roman" w:hAnsi="Arial" w:cs="Arial"/>
          <w:sz w:val="20"/>
          <w:szCs w:val="20"/>
          <w:lang w:eastAsia="pl-PL"/>
        </w:rPr>
        <w:t>ejki. F16 wym. 30 x 25 x 30 cm</w:t>
      </w:r>
      <w:r w:rsidR="00D84764" w:rsidRPr="00AB2070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E80899"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 możliwe wys. </w:t>
      </w:r>
      <w:r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Siedziska </w:t>
      </w:r>
      <w:r w:rsidR="00E80899" w:rsidRPr="00AB2070">
        <w:rPr>
          <w:rFonts w:ascii="Arial" w:eastAsia="Times New Roman" w:hAnsi="Arial" w:cs="Arial"/>
          <w:sz w:val="20"/>
          <w:szCs w:val="20"/>
          <w:lang w:eastAsia="pl-PL"/>
        </w:rPr>
        <w:t>12, 20 i 25 cm</w:t>
      </w:r>
      <w:r w:rsidR="00D84764" w:rsidRPr="00AB2070">
        <w:rPr>
          <w:rFonts w:ascii="Arial" w:eastAsia="Times New Roman" w:hAnsi="Arial" w:cs="Arial"/>
          <w:sz w:val="20"/>
          <w:szCs w:val="20"/>
          <w:lang w:eastAsia="pl-PL"/>
        </w:rPr>
        <w:t>. SZT. 3</w:t>
      </w:r>
    </w:p>
    <w:p w:rsidR="00D84764" w:rsidRPr="0079455E" w:rsidRDefault="00E13581" w:rsidP="00D847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Leżaczki 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>Wym.: 11,43 x 101,60 x 55,88 cm. SZT. 25</w:t>
      </w:r>
    </w:p>
    <w:p w:rsidR="00D84764" w:rsidRPr="0079455E" w:rsidRDefault="00E13581" w:rsidP="00D847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>Mobilna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platforma do leżaków. SZT. 1 </w:t>
      </w:r>
    </w:p>
    <w:p w:rsidR="00D84764" w:rsidRPr="0079455E" w:rsidRDefault="00E13581" w:rsidP="00D847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Krzesełko 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>do karmienia z regulacją do wzrostu dziecka. SZT.5</w:t>
      </w:r>
    </w:p>
    <w:p w:rsidR="00D84764" w:rsidRPr="0079455E" w:rsidRDefault="00E13581" w:rsidP="00D847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Przewijak 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>stojący z szufladami i materacem, max, szer. 70 cm. SZT.2</w:t>
      </w:r>
    </w:p>
    <w:p w:rsidR="008111A8" w:rsidRPr="0079455E" w:rsidRDefault="00E13581" w:rsidP="00AC08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D84764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iały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>reg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ał 6-cio komorowy na kółkach, wys. 76 x szer. 97,5 x gł. 40 cm,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dostosowany do przechowywania pojemników 14,5 l.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>drobiazgi. Plecy – lustro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SZT. 2. </w:t>
      </w:r>
    </w:p>
    <w:p w:rsidR="00D84764" w:rsidRPr="0079455E" w:rsidRDefault="00E13581" w:rsidP="008111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iały regał 6-cio komorowy na kółkach, wys. 76 x szer. 97,5 x gł. 40 cm, dostosowany do przechowywania pojemników 14,5 l. </w:t>
      </w: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drobiazgi.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>Plecy – tablica magnetyczna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SZT. 2</w:t>
      </w:r>
    </w:p>
    <w:p w:rsidR="008111A8" w:rsidRPr="0079455E" w:rsidRDefault="00E13581" w:rsidP="008111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Zestaw 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>pojemników transparentnych do regału. S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>ZT</w:t>
      </w:r>
      <w:r w:rsidR="008111A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. 24 – 4 zestawy po 6 szt. </w:t>
      </w:r>
    </w:p>
    <w:p w:rsidR="008111A8" w:rsidRDefault="00E13581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Regały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białe z </w:t>
      </w:r>
      <w:r w:rsidR="00004BE8">
        <w:rPr>
          <w:rFonts w:ascii="Arial" w:eastAsia="Times New Roman" w:hAnsi="Arial" w:cs="Arial"/>
          <w:sz w:val="20"/>
          <w:szCs w:val="20"/>
          <w:lang w:eastAsia="pl-PL"/>
        </w:rPr>
        <w:t xml:space="preserve">żółtymi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>półkami wys. 137 cm., szer. 80 cm. SZT.</w:t>
      </w:r>
      <w:r w:rsidR="00AC0848" w:rsidRPr="00B862C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="00004BE8" w:rsidRPr="00B862C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5</w:t>
      </w:r>
    </w:p>
    <w:p w:rsidR="00004BE8" w:rsidRPr="0079455E" w:rsidRDefault="00004BE8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Regały białe z szufladami. </w:t>
      </w:r>
      <w:r w:rsidRPr="00004BE8">
        <w:rPr>
          <w:rFonts w:ascii="Arial" w:eastAsia="Times New Roman" w:hAnsi="Arial" w:cs="Arial"/>
          <w:sz w:val="20"/>
          <w:szCs w:val="20"/>
          <w:lang w:eastAsia="pl-PL"/>
        </w:rPr>
        <w:t>Wym.: wys. 105 x szer. 80 x gł. 40 cm</w:t>
      </w:r>
      <w:r>
        <w:rPr>
          <w:rFonts w:ascii="Arial" w:eastAsia="Times New Roman" w:hAnsi="Arial" w:cs="Arial"/>
          <w:sz w:val="20"/>
          <w:szCs w:val="20"/>
          <w:lang w:eastAsia="pl-PL"/>
        </w:rPr>
        <w:t>. Szt. 3</w:t>
      </w:r>
    </w:p>
    <w:p w:rsidR="00AC0848" w:rsidRPr="0079455E" w:rsidRDefault="00E13581" w:rsidP="00AC08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Biblioteczka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>na kó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>łkach biała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>, książki frontem do dzieci. SZT. 1</w:t>
      </w:r>
    </w:p>
    <w:p w:rsidR="00AC0848" w:rsidRPr="0079455E" w:rsidRDefault="00E13581" w:rsidP="00AC08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Wielofunkcyjna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szafka na kółkach 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>na zabawki, książki, klocki itp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, wys. </w:t>
      </w: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>80 cm.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r w:rsidR="00AC084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SZT. 1 </w:t>
      </w:r>
    </w:p>
    <w:p w:rsidR="00D17428" w:rsidRPr="0079455E" w:rsidRDefault="00E13581" w:rsidP="00D174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>Półk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>a/ki</w:t>
      </w: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na 32 kubeczki 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 xml:space="preserve">(w sumie) do mycia zębów, 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>biała lub okleina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>, wisząca, szer. m</w:t>
      </w:r>
      <w:r w:rsidR="00D17428" w:rsidRPr="0079455E">
        <w:rPr>
          <w:rFonts w:ascii="Arial" w:eastAsia="Times New Roman" w:hAnsi="Arial" w:cs="Arial"/>
          <w:sz w:val="20"/>
          <w:szCs w:val="20"/>
          <w:lang w:eastAsia="pl-PL"/>
        </w:rPr>
        <w:t>ax. 150 cm.</w:t>
      </w:r>
      <w:r w:rsidR="00174673">
        <w:rPr>
          <w:rFonts w:ascii="Arial" w:eastAsia="Times New Roman" w:hAnsi="Arial" w:cs="Arial"/>
          <w:sz w:val="20"/>
          <w:szCs w:val="20"/>
          <w:lang w:eastAsia="pl-PL"/>
        </w:rPr>
        <w:t xml:space="preserve"> Wodoodporna. </w:t>
      </w:r>
      <w:r w:rsidR="00174673" w:rsidRPr="0079455E">
        <w:rPr>
          <w:rFonts w:ascii="Arial" w:eastAsia="Times New Roman" w:hAnsi="Arial" w:cs="Arial"/>
          <w:sz w:val="20"/>
          <w:szCs w:val="20"/>
          <w:lang w:eastAsia="pl-PL"/>
        </w:rPr>
        <w:t>SZT 1-2</w:t>
      </w:r>
    </w:p>
    <w:p w:rsidR="00D17428" w:rsidRPr="00B862CD" w:rsidRDefault="00E13581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Regał </w:t>
      </w:r>
      <w:r w:rsidR="00D17428"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na nocniki - szafka wisząca szer. </w:t>
      </w:r>
      <w:r w:rsidRPr="00B862CD">
        <w:rPr>
          <w:rFonts w:ascii="Arial" w:eastAsia="Times New Roman" w:hAnsi="Arial" w:cs="Arial"/>
          <w:sz w:val="20"/>
          <w:szCs w:val="20"/>
          <w:lang w:eastAsia="pl-PL"/>
        </w:rPr>
        <w:t>Max</w:t>
      </w:r>
      <w:r w:rsidR="00D17428" w:rsidRPr="00B862CD">
        <w:rPr>
          <w:rFonts w:ascii="Arial" w:eastAsia="Times New Roman" w:hAnsi="Arial" w:cs="Arial"/>
          <w:sz w:val="20"/>
          <w:szCs w:val="20"/>
          <w:lang w:eastAsia="pl-PL"/>
        </w:rPr>
        <w:t>. 70 cm, odporna na wilgoć</w:t>
      </w:r>
      <w:r w:rsidR="001D7B86" w:rsidRPr="00B862CD">
        <w:rPr>
          <w:rFonts w:ascii="Arial" w:eastAsia="Times New Roman" w:hAnsi="Arial" w:cs="Arial"/>
          <w:sz w:val="20"/>
          <w:szCs w:val="20"/>
          <w:lang w:eastAsia="pl-PL"/>
        </w:rPr>
        <w:t>. NA 15-16 nocników. SZT 1-2</w:t>
      </w:r>
    </w:p>
    <w:p w:rsidR="001D7B86" w:rsidRPr="00AB2070" w:rsidRDefault="00E13581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2070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1D7B86" w:rsidRPr="00AB2070">
        <w:rPr>
          <w:rFonts w:ascii="Arial" w:eastAsia="Times New Roman" w:hAnsi="Arial" w:cs="Arial"/>
          <w:sz w:val="20"/>
          <w:szCs w:val="20"/>
          <w:lang w:eastAsia="pl-PL"/>
        </w:rPr>
        <w:t>zafa segmentowana pościel</w:t>
      </w:r>
      <w:r w:rsidR="00401AEB"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 dla 32 dzieci. SZT. 1 </w:t>
      </w:r>
    </w:p>
    <w:p w:rsidR="00401AEB" w:rsidRPr="00B862CD" w:rsidRDefault="00E13581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Regały </w:t>
      </w:r>
      <w:r w:rsidR="00401AEB"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szatniowe: szatnie 6 os. Szer. 151 cm – SZT. 4; szatnia 5 os, szer. 126 – SZT. 1; szatnia 3 os, szer. 76 – SZT. 1; </w:t>
      </w:r>
    </w:p>
    <w:p w:rsidR="00401AEB" w:rsidRPr="00B862CD" w:rsidRDefault="00E13581" w:rsidP="00B862CD">
      <w:pPr>
        <w:pStyle w:val="Akapitzlist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2CD">
        <w:rPr>
          <w:rFonts w:ascii="Arial" w:eastAsia="Times New Roman" w:hAnsi="Arial" w:cs="Arial"/>
          <w:sz w:val="20"/>
          <w:szCs w:val="20"/>
          <w:lang w:eastAsia="pl-PL"/>
        </w:rPr>
        <w:t>Regał</w:t>
      </w:r>
      <w:r w:rsidR="00401AEB"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 na kalosze dla 30 dzieci</w:t>
      </w:r>
      <w:r w:rsidR="00AB2070">
        <w:rPr>
          <w:rFonts w:ascii="Arial" w:eastAsia="Times New Roman" w:hAnsi="Arial" w:cs="Arial"/>
          <w:sz w:val="20"/>
          <w:szCs w:val="20"/>
          <w:lang w:eastAsia="pl-PL"/>
        </w:rPr>
        <w:t>, szer. max. 100 cm</w:t>
      </w:r>
      <w:r w:rsidR="00401AEB" w:rsidRPr="00B862CD">
        <w:rPr>
          <w:rFonts w:ascii="Arial" w:eastAsia="Times New Roman" w:hAnsi="Arial" w:cs="Arial"/>
          <w:sz w:val="20"/>
          <w:szCs w:val="20"/>
          <w:lang w:eastAsia="pl-PL"/>
        </w:rPr>
        <w:t xml:space="preserve"> – SZT. 1</w:t>
      </w:r>
    </w:p>
    <w:p w:rsidR="00401AEB" w:rsidRPr="0079455E" w:rsidRDefault="00401AEB" w:rsidP="00401A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1AEB" w:rsidRPr="0079455E" w:rsidRDefault="0079455E" w:rsidP="00401A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9455E">
        <w:rPr>
          <w:rFonts w:ascii="Arial" w:eastAsia="Times New Roman" w:hAnsi="Arial" w:cs="Arial"/>
          <w:sz w:val="20"/>
          <w:szCs w:val="20"/>
          <w:lang w:eastAsia="pl-PL"/>
        </w:rPr>
        <w:t xml:space="preserve">WYKAZ MEBLI - </w:t>
      </w:r>
      <w:r w:rsidR="00401AEB" w:rsidRPr="0079455E">
        <w:rPr>
          <w:rFonts w:ascii="Arial" w:eastAsia="Times New Roman" w:hAnsi="Arial" w:cs="Arial"/>
          <w:sz w:val="20"/>
          <w:szCs w:val="20"/>
          <w:lang w:eastAsia="pl-PL"/>
        </w:rPr>
        <w:t>MEBLE DO POKOJU SOCJALNEGO</w:t>
      </w:r>
    </w:p>
    <w:p w:rsidR="00401AEB" w:rsidRPr="00AB2070" w:rsidRDefault="00E13581" w:rsidP="00AB2070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Regał </w:t>
      </w:r>
      <w:r w:rsidR="00401AEB" w:rsidRPr="00AB2070">
        <w:rPr>
          <w:rFonts w:ascii="Arial" w:eastAsia="Times New Roman" w:hAnsi="Arial" w:cs="Arial"/>
          <w:sz w:val="20"/>
          <w:szCs w:val="20"/>
          <w:lang w:eastAsia="pl-PL"/>
        </w:rPr>
        <w:t>stojący do pokoju socjalnego Wysokość: 1725 mm.; Szerokość: 805 mm.;</w:t>
      </w:r>
      <w:r w:rsidR="0079455E"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1AEB"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Głębokość: </w:t>
      </w:r>
      <w:r w:rsidR="00401AEB" w:rsidRPr="00AB2070">
        <w:rPr>
          <w:rFonts w:ascii="Arial" w:eastAsia="Times New Roman" w:hAnsi="Arial" w:cs="Arial"/>
          <w:sz w:val="20"/>
          <w:szCs w:val="20"/>
          <w:lang w:eastAsia="pl-PL"/>
        </w:rPr>
        <w:tab/>
        <w:t>415 mm</w:t>
      </w:r>
      <w:r w:rsidR="0079455E" w:rsidRPr="00AB2070">
        <w:rPr>
          <w:rFonts w:ascii="Arial" w:eastAsia="Times New Roman" w:hAnsi="Arial" w:cs="Arial"/>
          <w:sz w:val="20"/>
          <w:szCs w:val="20"/>
          <w:lang w:eastAsia="pl-PL"/>
        </w:rPr>
        <w:t>. SZT. 1</w:t>
      </w:r>
    </w:p>
    <w:p w:rsidR="0079455E" w:rsidRPr="00AB2070" w:rsidRDefault="00E13581" w:rsidP="00AB2070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Wyposażenie </w:t>
      </w:r>
      <w:r w:rsidR="0079455E" w:rsidRPr="00AB2070">
        <w:rPr>
          <w:rFonts w:ascii="Arial" w:eastAsia="Times New Roman" w:hAnsi="Arial" w:cs="Arial"/>
          <w:sz w:val="20"/>
          <w:szCs w:val="20"/>
          <w:lang w:eastAsia="pl-PL"/>
        </w:rPr>
        <w:t>pokoju socjalnego: zamykana na klucz szafka pod drukarkę, szer. 805 mm. SZT. 1</w:t>
      </w:r>
    </w:p>
    <w:p w:rsidR="0036168C" w:rsidRPr="00FA0290" w:rsidRDefault="00E13581" w:rsidP="00A75924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Wyposażenie </w:t>
      </w:r>
      <w:r w:rsidR="0079455E" w:rsidRPr="00AB2070">
        <w:rPr>
          <w:rFonts w:ascii="Arial" w:eastAsia="Times New Roman" w:hAnsi="Arial" w:cs="Arial"/>
          <w:sz w:val="20"/>
          <w:szCs w:val="20"/>
          <w:lang w:eastAsia="pl-PL"/>
        </w:rPr>
        <w:t xml:space="preserve">pokoju socjalnego: szafa ubraniowa dla personelu Szerokość: 645 mm.; Głębokość: </w:t>
      </w:r>
      <w:r w:rsidR="0079455E" w:rsidRPr="00AB2070">
        <w:rPr>
          <w:rFonts w:ascii="Arial" w:eastAsia="Times New Roman" w:hAnsi="Arial" w:cs="Arial"/>
          <w:sz w:val="20"/>
          <w:szCs w:val="20"/>
          <w:lang w:eastAsia="pl-PL"/>
        </w:rPr>
        <w:tab/>
        <w:t>555 mm</w:t>
      </w:r>
      <w:r w:rsidR="0036168C" w:rsidRPr="00AB2070">
        <w:rPr>
          <w:rFonts w:ascii="Arial" w:eastAsia="Times New Roman" w:hAnsi="Arial" w:cs="Arial"/>
          <w:sz w:val="20"/>
          <w:szCs w:val="20"/>
          <w:lang w:eastAsia="pl-PL"/>
        </w:rPr>
        <w:t>. SZT. 1</w:t>
      </w:r>
      <w:bookmarkStart w:id="0" w:name="_GoBack"/>
      <w:bookmarkEnd w:id="0"/>
    </w:p>
    <w:sectPr w:rsidR="0036168C" w:rsidRPr="00FA0290" w:rsidSect="001A46A8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CF" w:rsidRDefault="00B742CF" w:rsidP="00B561CC">
      <w:pPr>
        <w:spacing w:after="0" w:line="240" w:lineRule="auto"/>
      </w:pPr>
      <w:r>
        <w:separator/>
      </w:r>
    </w:p>
  </w:endnote>
  <w:endnote w:type="continuationSeparator" w:id="0">
    <w:p w:rsidR="00B742CF" w:rsidRDefault="00B742CF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CF" w:rsidRDefault="00B742CF" w:rsidP="00B561CC">
      <w:pPr>
        <w:spacing w:after="0" w:line="240" w:lineRule="auto"/>
      </w:pPr>
      <w:r>
        <w:separator/>
      </w:r>
    </w:p>
  </w:footnote>
  <w:footnote w:type="continuationSeparator" w:id="0">
    <w:p w:rsidR="00B742CF" w:rsidRDefault="00B742CF" w:rsidP="00B5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3E1"/>
    <w:multiLevelType w:val="hybridMultilevel"/>
    <w:tmpl w:val="207CAA8C"/>
    <w:lvl w:ilvl="0" w:tplc="49F46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0D41E49"/>
    <w:multiLevelType w:val="hybridMultilevel"/>
    <w:tmpl w:val="A75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4A3"/>
    <w:multiLevelType w:val="hybridMultilevel"/>
    <w:tmpl w:val="D1FA13B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2D60F8"/>
    <w:multiLevelType w:val="hybridMultilevel"/>
    <w:tmpl w:val="B19056F4"/>
    <w:lvl w:ilvl="0" w:tplc="8926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1DFF"/>
    <w:multiLevelType w:val="hybridMultilevel"/>
    <w:tmpl w:val="54D4E222"/>
    <w:lvl w:ilvl="0" w:tplc="8926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5157A"/>
    <w:multiLevelType w:val="hybridMultilevel"/>
    <w:tmpl w:val="59C69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3D"/>
    <w:rsid w:val="00004BE8"/>
    <w:rsid w:val="00011EC2"/>
    <w:rsid w:val="00057352"/>
    <w:rsid w:val="00063B71"/>
    <w:rsid w:val="000C072E"/>
    <w:rsid w:val="000C3A00"/>
    <w:rsid w:val="000C51E3"/>
    <w:rsid w:val="000C77C8"/>
    <w:rsid w:val="000F76F6"/>
    <w:rsid w:val="00112AB9"/>
    <w:rsid w:val="0011371B"/>
    <w:rsid w:val="0012196C"/>
    <w:rsid w:val="0014326D"/>
    <w:rsid w:val="00174673"/>
    <w:rsid w:val="00190852"/>
    <w:rsid w:val="00191EE0"/>
    <w:rsid w:val="001A1B9F"/>
    <w:rsid w:val="001A46A8"/>
    <w:rsid w:val="001B5018"/>
    <w:rsid w:val="001D1A0C"/>
    <w:rsid w:val="001D413A"/>
    <w:rsid w:val="001D7B86"/>
    <w:rsid w:val="001E4037"/>
    <w:rsid w:val="00215ABF"/>
    <w:rsid w:val="00255181"/>
    <w:rsid w:val="002815FE"/>
    <w:rsid w:val="00282BEA"/>
    <w:rsid w:val="002A7411"/>
    <w:rsid w:val="002B70F7"/>
    <w:rsid w:val="002E2CB2"/>
    <w:rsid w:val="002E79C1"/>
    <w:rsid w:val="002F6749"/>
    <w:rsid w:val="003023DD"/>
    <w:rsid w:val="0033256D"/>
    <w:rsid w:val="00335698"/>
    <w:rsid w:val="0036168C"/>
    <w:rsid w:val="00362006"/>
    <w:rsid w:val="003D7C4B"/>
    <w:rsid w:val="003F6441"/>
    <w:rsid w:val="00401AEB"/>
    <w:rsid w:val="00404BF4"/>
    <w:rsid w:val="00465091"/>
    <w:rsid w:val="00474D10"/>
    <w:rsid w:val="004D1B8E"/>
    <w:rsid w:val="004E20F3"/>
    <w:rsid w:val="005346B0"/>
    <w:rsid w:val="00571919"/>
    <w:rsid w:val="00591889"/>
    <w:rsid w:val="005F5DDC"/>
    <w:rsid w:val="005F7D12"/>
    <w:rsid w:val="0061097F"/>
    <w:rsid w:val="0065699F"/>
    <w:rsid w:val="00671BB8"/>
    <w:rsid w:val="00675BCC"/>
    <w:rsid w:val="006A1A19"/>
    <w:rsid w:val="006D0564"/>
    <w:rsid w:val="00710B3D"/>
    <w:rsid w:val="00744B7B"/>
    <w:rsid w:val="0079455E"/>
    <w:rsid w:val="008111A8"/>
    <w:rsid w:val="00813030"/>
    <w:rsid w:val="0082627B"/>
    <w:rsid w:val="00847889"/>
    <w:rsid w:val="008760E1"/>
    <w:rsid w:val="00895446"/>
    <w:rsid w:val="008C42FC"/>
    <w:rsid w:val="00904DD0"/>
    <w:rsid w:val="0094273D"/>
    <w:rsid w:val="00954731"/>
    <w:rsid w:val="00975B1E"/>
    <w:rsid w:val="009815B9"/>
    <w:rsid w:val="00982F6A"/>
    <w:rsid w:val="00996AC7"/>
    <w:rsid w:val="009E0FB1"/>
    <w:rsid w:val="009E2DD1"/>
    <w:rsid w:val="00A25215"/>
    <w:rsid w:val="00A46C81"/>
    <w:rsid w:val="00A50F63"/>
    <w:rsid w:val="00A75924"/>
    <w:rsid w:val="00AB2070"/>
    <w:rsid w:val="00AB3618"/>
    <w:rsid w:val="00AC0848"/>
    <w:rsid w:val="00AF2CE2"/>
    <w:rsid w:val="00B23AA0"/>
    <w:rsid w:val="00B34C8B"/>
    <w:rsid w:val="00B551C6"/>
    <w:rsid w:val="00B561CC"/>
    <w:rsid w:val="00B742CF"/>
    <w:rsid w:val="00B862CD"/>
    <w:rsid w:val="00B94C4B"/>
    <w:rsid w:val="00BA7777"/>
    <w:rsid w:val="00BC3D53"/>
    <w:rsid w:val="00BE6DA0"/>
    <w:rsid w:val="00C042C8"/>
    <w:rsid w:val="00C20332"/>
    <w:rsid w:val="00C4519F"/>
    <w:rsid w:val="00C76217"/>
    <w:rsid w:val="00CB300F"/>
    <w:rsid w:val="00CC31D0"/>
    <w:rsid w:val="00CE1656"/>
    <w:rsid w:val="00CF7CAC"/>
    <w:rsid w:val="00D01881"/>
    <w:rsid w:val="00D17428"/>
    <w:rsid w:val="00D2775F"/>
    <w:rsid w:val="00D32783"/>
    <w:rsid w:val="00D41F62"/>
    <w:rsid w:val="00D55890"/>
    <w:rsid w:val="00D56AC9"/>
    <w:rsid w:val="00D626B4"/>
    <w:rsid w:val="00D76CF1"/>
    <w:rsid w:val="00D84764"/>
    <w:rsid w:val="00DA6F4D"/>
    <w:rsid w:val="00DF79C8"/>
    <w:rsid w:val="00E13581"/>
    <w:rsid w:val="00E80899"/>
    <w:rsid w:val="00E95BED"/>
    <w:rsid w:val="00F0447F"/>
    <w:rsid w:val="00F60828"/>
    <w:rsid w:val="00F65C0F"/>
    <w:rsid w:val="00F65D60"/>
    <w:rsid w:val="00F754A9"/>
    <w:rsid w:val="00FA0290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56E3-ED4C-48DE-9058-F3FE007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8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D1B8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A759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Z\AppData\Local\Microsoft\Windows\INetCache\Content.Outlook\9MTQ8735\Za&#322;&#261;cznik%20nr%203%20-%20O&#347;wiadczenie%20o%20VAT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3 - Oświadczenie o VAT (3)</Template>
  <TotalTime>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monika ebert</cp:lastModifiedBy>
  <cp:revision>3</cp:revision>
  <cp:lastPrinted>2018-06-04T20:47:00Z</cp:lastPrinted>
  <dcterms:created xsi:type="dcterms:W3CDTF">2018-09-13T20:22:00Z</dcterms:created>
  <dcterms:modified xsi:type="dcterms:W3CDTF">2018-09-13T20:23:00Z</dcterms:modified>
</cp:coreProperties>
</file>